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32" w:rsidRPr="00C52532" w:rsidRDefault="00C52532" w:rsidP="00C52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52532" w:rsidRPr="00C52532" w:rsidRDefault="00C52532" w:rsidP="00C52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32">
        <w:rPr>
          <w:rFonts w:ascii="Times New Roman" w:hAnsi="Times New Roman" w:cs="Times New Roman"/>
          <w:b/>
          <w:sz w:val="28"/>
          <w:szCs w:val="28"/>
        </w:rPr>
        <w:t>школьного музея боевой славы</w:t>
      </w:r>
    </w:p>
    <w:p w:rsidR="00C52532" w:rsidRPr="00C52532" w:rsidRDefault="00BC1099" w:rsidP="00C52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C52532" w:rsidRPr="00C52532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268"/>
        <w:gridCol w:w="2268"/>
      </w:tblGrid>
      <w:tr w:rsidR="00C52532" w:rsidRPr="00C52532" w:rsidTr="003C1655">
        <w:trPr>
          <w:trHeight w:val="649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проведение</w:t>
            </w:r>
          </w:p>
        </w:tc>
      </w:tr>
      <w:tr w:rsidR="00C52532" w:rsidRPr="00C52532" w:rsidTr="003C1655">
        <w:trPr>
          <w:trHeight w:val="649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Создать Совет музея и актив музея школы</w:t>
            </w:r>
          </w:p>
        </w:tc>
        <w:tc>
          <w:tcPr>
            <w:tcW w:w="2268" w:type="dxa"/>
            <w:vAlign w:val="center"/>
          </w:tcPr>
          <w:p w:rsidR="00C52532" w:rsidRPr="00C52532" w:rsidRDefault="00BC1099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52532" w:rsidRPr="00C52532" w:rsidTr="003C1655">
        <w:trPr>
          <w:trHeight w:val="649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Поиск и сбор новых экспонатов и исторических документов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C52532" w:rsidRPr="00C52532" w:rsidTr="003C1655">
        <w:trPr>
          <w:trHeight w:val="317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фондами. 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Инвентаризация архива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C52532" w:rsidRPr="00C52532" w:rsidTr="003C1655">
        <w:trPr>
          <w:trHeight w:val="967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Разработка материалов для проведения обзорных и тематических экскурсий.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  необходимости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C52532" w:rsidRPr="00C52532" w:rsidTr="003C1655">
        <w:trPr>
          <w:trHeight w:val="649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Связь с музеями школ района, области, обмен опытом работы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C52532" w:rsidRPr="00C52532" w:rsidTr="003C1655">
        <w:trPr>
          <w:trHeight w:val="649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Разработка и подбор  материала по теме "Веселовский район в годы Великой Отечественной войны" (открытие и начало трудовой деятельности)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</w:tc>
      </w:tr>
      <w:tr w:rsidR="00C52532" w:rsidRPr="00C52532" w:rsidTr="003C1655">
        <w:trPr>
          <w:trHeight w:val="967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Использование музейной информации в учебно-воспитательном процессе школы.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  необходимости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C52532" w:rsidRPr="00C52532" w:rsidTr="003C1655">
        <w:trPr>
          <w:trHeight w:val="967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Уход за экспонатами, ведение книги учета фондов.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</w:tc>
      </w:tr>
      <w:tr w:rsidR="00C52532" w:rsidRPr="00C52532" w:rsidTr="003C1655">
        <w:trPr>
          <w:trHeight w:val="634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Подготовка экскурсоводов из состава учащихся школы.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Латко А.М.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C52532" w:rsidRPr="00C52532" w:rsidTr="003C1655">
        <w:trPr>
          <w:trHeight w:val="967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экскурсий, учебных экскурсий, уроков-экскурсий в музее.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  необходимости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Латко А.М.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 xml:space="preserve">Тютюнникова </w:t>
            </w:r>
            <w:r w:rsidRPr="00C52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</w:t>
            </w:r>
          </w:p>
        </w:tc>
      </w:tr>
      <w:tr w:rsidR="00C52532" w:rsidRPr="00C52532" w:rsidTr="003C1655">
        <w:trPr>
          <w:trHeight w:val="967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Использование музейных предметов в качестве учебных пособий на уроке.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</w:tr>
      <w:tr w:rsidR="00C52532" w:rsidRPr="00C52532" w:rsidTr="003C1655">
        <w:trPr>
          <w:trHeight w:val="634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Оформление альбомов, папок по поисково-исследовательской работе.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Совет музея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Учителя школы</w:t>
            </w:r>
          </w:p>
        </w:tc>
      </w:tr>
      <w:tr w:rsidR="00C52532" w:rsidRPr="00C52532" w:rsidTr="003C1655">
        <w:trPr>
          <w:trHeight w:val="840"/>
        </w:trPr>
        <w:tc>
          <w:tcPr>
            <w:tcW w:w="851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20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Оформление экспозиции: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«Веселовский район в годы Великой Отечественной войны»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  <w:vAlign w:val="center"/>
          </w:tcPr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Актив музея</w:t>
            </w: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532" w:rsidRPr="00C52532" w:rsidRDefault="00C52532" w:rsidP="00C525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2532" w:rsidRPr="00C52532" w:rsidRDefault="00C52532" w:rsidP="00C52532">
      <w:pPr>
        <w:rPr>
          <w:rFonts w:ascii="Times New Roman" w:hAnsi="Times New Roman" w:cs="Times New Roman"/>
          <w:sz w:val="28"/>
          <w:szCs w:val="28"/>
        </w:rPr>
      </w:pPr>
    </w:p>
    <w:p w:rsidR="00C52532" w:rsidRPr="00C52532" w:rsidRDefault="00C52532" w:rsidP="00C52532">
      <w:pPr>
        <w:rPr>
          <w:rFonts w:ascii="Times New Roman" w:hAnsi="Times New Roman" w:cs="Times New Roman"/>
          <w:sz w:val="28"/>
          <w:szCs w:val="28"/>
        </w:rPr>
      </w:pPr>
    </w:p>
    <w:p w:rsidR="00C52532" w:rsidRPr="00C52532" w:rsidRDefault="00C52532" w:rsidP="00C525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532">
        <w:rPr>
          <w:rFonts w:ascii="Times New Roman" w:hAnsi="Times New Roman" w:cs="Times New Roman"/>
          <w:b/>
          <w:sz w:val="28"/>
          <w:szCs w:val="28"/>
        </w:rPr>
        <w:t>График работы музея</w:t>
      </w:r>
    </w:p>
    <w:p w:rsidR="00C52532" w:rsidRPr="00C52532" w:rsidRDefault="00C52532" w:rsidP="00C5253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C52532" w:rsidRPr="00C52532" w:rsidTr="003C1655">
        <w:tc>
          <w:tcPr>
            <w:tcW w:w="4998" w:type="dxa"/>
          </w:tcPr>
          <w:p w:rsidR="00C52532" w:rsidRPr="00C52532" w:rsidRDefault="00C52532" w:rsidP="00C525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999" w:type="dxa"/>
          </w:tcPr>
          <w:p w:rsidR="00C52532" w:rsidRPr="00C52532" w:rsidRDefault="00C52532" w:rsidP="00C525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C52532" w:rsidRPr="00C52532" w:rsidTr="003C1655">
        <w:tc>
          <w:tcPr>
            <w:tcW w:w="4998" w:type="dxa"/>
          </w:tcPr>
          <w:p w:rsidR="00C52532" w:rsidRPr="00C52532" w:rsidRDefault="00C52532" w:rsidP="00C525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532" w:rsidRPr="00C52532" w:rsidRDefault="00C52532" w:rsidP="00C525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4999" w:type="dxa"/>
          </w:tcPr>
          <w:p w:rsidR="00C52532" w:rsidRPr="00C52532" w:rsidRDefault="00C52532" w:rsidP="00C525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532" w:rsidRPr="00C52532" w:rsidRDefault="00C52532" w:rsidP="00C525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13.00 – 16.00</w:t>
            </w:r>
          </w:p>
        </w:tc>
      </w:tr>
    </w:tbl>
    <w:p w:rsidR="00C52532" w:rsidRPr="00C52532" w:rsidRDefault="00C52532" w:rsidP="00C52532">
      <w:pPr>
        <w:rPr>
          <w:rFonts w:ascii="Times New Roman" w:hAnsi="Times New Roman" w:cs="Times New Roman"/>
          <w:sz w:val="28"/>
          <w:szCs w:val="28"/>
        </w:rPr>
      </w:pPr>
    </w:p>
    <w:p w:rsidR="002C2726" w:rsidRDefault="002C2726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Default="0088559C">
      <w:pPr>
        <w:rPr>
          <w:rFonts w:ascii="Times New Roman" w:hAnsi="Times New Roman" w:cs="Times New Roman"/>
          <w:sz w:val="28"/>
          <w:szCs w:val="28"/>
        </w:rPr>
      </w:pPr>
    </w:p>
    <w:p w:rsidR="0088559C" w:rsidRPr="00C52532" w:rsidRDefault="0088559C" w:rsidP="00885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Журнал учёта деятельности музея</w:t>
      </w:r>
    </w:p>
    <w:p w:rsidR="0088559C" w:rsidRPr="00C52532" w:rsidRDefault="00BC1099" w:rsidP="008855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88559C" w:rsidRPr="00C52532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820"/>
        <w:gridCol w:w="2268"/>
        <w:gridCol w:w="2268"/>
      </w:tblGrid>
      <w:tr w:rsidR="0088559C" w:rsidRPr="00C52532" w:rsidTr="00FC251A">
        <w:trPr>
          <w:trHeight w:val="649"/>
        </w:trPr>
        <w:tc>
          <w:tcPr>
            <w:tcW w:w="851" w:type="dxa"/>
            <w:vAlign w:val="center"/>
          </w:tcPr>
          <w:p w:rsidR="0088559C" w:rsidRPr="00C52532" w:rsidRDefault="0088559C" w:rsidP="00FC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Align w:val="center"/>
          </w:tcPr>
          <w:p w:rsidR="0088559C" w:rsidRPr="00C52532" w:rsidRDefault="0088559C" w:rsidP="00FC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88559C" w:rsidRPr="00C52532" w:rsidRDefault="0088559C" w:rsidP="00FC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vAlign w:val="center"/>
          </w:tcPr>
          <w:p w:rsidR="0088559C" w:rsidRPr="00C52532" w:rsidRDefault="0088559C" w:rsidP="00FC2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проведение</w:t>
            </w:r>
          </w:p>
        </w:tc>
      </w:tr>
      <w:tr w:rsidR="00A9649F" w:rsidRPr="00C52532" w:rsidTr="00FC251A">
        <w:trPr>
          <w:trHeight w:val="649"/>
        </w:trPr>
        <w:tc>
          <w:tcPr>
            <w:tcW w:w="851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25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«Вторая мировая война в истории моей страны»</w:t>
            </w:r>
          </w:p>
        </w:tc>
        <w:tc>
          <w:tcPr>
            <w:tcW w:w="2268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08.09.2024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BC1099" w:rsidRPr="00C52532" w:rsidTr="00FC251A">
        <w:trPr>
          <w:trHeight w:val="649"/>
        </w:trPr>
        <w:tc>
          <w:tcPr>
            <w:tcW w:w="851" w:type="dxa"/>
            <w:vAlign w:val="center"/>
          </w:tcPr>
          <w:p w:rsidR="00BC1099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Поисковая работа для участия в конкурсе исследовательских работ «Отечество»</w:t>
            </w:r>
          </w:p>
        </w:tc>
        <w:tc>
          <w:tcPr>
            <w:tcW w:w="2268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  <w:tc>
          <w:tcPr>
            <w:tcW w:w="2268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099"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A9649F" w:rsidRPr="00C52532" w:rsidTr="00FC251A">
        <w:trPr>
          <w:trHeight w:val="649"/>
        </w:trPr>
        <w:tc>
          <w:tcPr>
            <w:tcW w:w="851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2268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A9649F" w:rsidRPr="00C52532" w:rsidTr="00FC251A">
        <w:trPr>
          <w:trHeight w:val="649"/>
        </w:trPr>
        <w:tc>
          <w:tcPr>
            <w:tcW w:w="851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Мужества, посвященный освобождению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 xml:space="preserve"> Веселовского района от немецко-фашистских захватчиков</w:t>
            </w:r>
          </w:p>
        </w:tc>
        <w:tc>
          <w:tcPr>
            <w:tcW w:w="2268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68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BC1099" w:rsidRPr="00C52532" w:rsidTr="00FC251A">
        <w:trPr>
          <w:trHeight w:val="649"/>
        </w:trPr>
        <w:tc>
          <w:tcPr>
            <w:tcW w:w="851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МУЗЕЙНЫЕ ВСТРЕЧИ для учащихся и педагогов</w:t>
            </w:r>
          </w:p>
        </w:tc>
        <w:tc>
          <w:tcPr>
            <w:tcW w:w="2268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 г.</w:t>
            </w:r>
          </w:p>
        </w:tc>
        <w:tc>
          <w:tcPr>
            <w:tcW w:w="2268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A9649F" w:rsidRPr="00C52532" w:rsidTr="00FC251A">
        <w:trPr>
          <w:trHeight w:val="649"/>
        </w:trPr>
        <w:tc>
          <w:tcPr>
            <w:tcW w:w="851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«Сталинградская битва»</w:t>
            </w:r>
          </w:p>
        </w:tc>
        <w:tc>
          <w:tcPr>
            <w:tcW w:w="2268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02.02.2025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9C"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BC1099" w:rsidRPr="00C52532" w:rsidTr="00FC251A">
        <w:trPr>
          <w:trHeight w:val="649"/>
        </w:trPr>
        <w:tc>
          <w:tcPr>
            <w:tcW w:w="851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099">
              <w:rPr>
                <w:rFonts w:ascii="Times New Roman" w:hAnsi="Times New Roman" w:cs="Times New Roman"/>
                <w:sz w:val="28"/>
                <w:szCs w:val="28"/>
              </w:rPr>
              <w:t>День памяти воинов-интернационалистов</w:t>
            </w:r>
          </w:p>
        </w:tc>
        <w:tc>
          <w:tcPr>
            <w:tcW w:w="2268" w:type="dxa"/>
            <w:vAlign w:val="center"/>
          </w:tcPr>
          <w:p w:rsidR="00BC1099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15.02.2025 г.</w:t>
            </w:r>
          </w:p>
        </w:tc>
        <w:tc>
          <w:tcPr>
            <w:tcW w:w="2268" w:type="dxa"/>
            <w:vAlign w:val="center"/>
          </w:tcPr>
          <w:p w:rsidR="00BC1099" w:rsidRPr="0088559C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Ромашко Н.В.</w:t>
            </w:r>
          </w:p>
        </w:tc>
      </w:tr>
      <w:tr w:rsidR="00A9649F" w:rsidRPr="00C52532" w:rsidTr="00FC251A">
        <w:trPr>
          <w:trHeight w:val="649"/>
        </w:trPr>
        <w:tc>
          <w:tcPr>
            <w:tcW w:w="851" w:type="dxa"/>
            <w:vAlign w:val="center"/>
          </w:tcPr>
          <w:p w:rsidR="00A9649F" w:rsidRPr="00C52532" w:rsidRDefault="006A58E1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964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vAlign w:val="center"/>
          </w:tcPr>
          <w:p w:rsidR="00A9649F" w:rsidRPr="00C52532" w:rsidRDefault="00527245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«Отчизны верные сыны».</w:t>
            </w:r>
          </w:p>
        </w:tc>
        <w:tc>
          <w:tcPr>
            <w:tcW w:w="2268" w:type="dxa"/>
            <w:vAlign w:val="center"/>
          </w:tcPr>
          <w:p w:rsidR="00A9649F" w:rsidRPr="00C52532" w:rsidRDefault="00BC1099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23.02.2025</w:t>
            </w:r>
            <w:r w:rsidR="005272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A9649F" w:rsidRPr="00C52532" w:rsidRDefault="00527245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59C">
              <w:rPr>
                <w:rFonts w:ascii="Times New Roman" w:hAnsi="Times New Roman" w:cs="Times New Roman"/>
                <w:sz w:val="28"/>
                <w:szCs w:val="28"/>
              </w:rPr>
              <w:t>Тютюнникова В.И.</w:t>
            </w:r>
          </w:p>
        </w:tc>
      </w:tr>
      <w:tr w:rsidR="00A9649F" w:rsidRPr="00C52532" w:rsidTr="00FC251A">
        <w:trPr>
          <w:trHeight w:val="649"/>
        </w:trPr>
        <w:tc>
          <w:tcPr>
            <w:tcW w:w="851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9649F" w:rsidRPr="00C52532" w:rsidRDefault="00A9649F" w:rsidP="00A964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559C" w:rsidRPr="00C52532" w:rsidRDefault="008855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559C" w:rsidRPr="00C5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A0"/>
    <w:rsid w:val="0015423B"/>
    <w:rsid w:val="002C2726"/>
    <w:rsid w:val="003045A0"/>
    <w:rsid w:val="00527245"/>
    <w:rsid w:val="006A58E1"/>
    <w:rsid w:val="0088559C"/>
    <w:rsid w:val="00A9649F"/>
    <w:rsid w:val="00AF736A"/>
    <w:rsid w:val="00BC1099"/>
    <w:rsid w:val="00C5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D865B-9080-4AD1-BC12-64597379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9</cp:revision>
  <cp:lastPrinted>2024-04-08T03:32:00Z</cp:lastPrinted>
  <dcterms:created xsi:type="dcterms:W3CDTF">2021-04-22T21:17:00Z</dcterms:created>
  <dcterms:modified xsi:type="dcterms:W3CDTF">2025-03-24T15:35:00Z</dcterms:modified>
</cp:coreProperties>
</file>